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FA31" w14:textId="77777777" w:rsidR="00A223DE" w:rsidRDefault="00A223DE" w:rsidP="00A223DE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BAFE18" w14:textId="77777777" w:rsidR="00A223DE" w:rsidRDefault="00A223DE" w:rsidP="00A223DE">
      <w:pPr>
        <w:pStyle w:val="Author"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14:paraId="3AB2C5D2" w14:textId="77777777" w:rsidR="00A223DE" w:rsidRDefault="00A223DE" w:rsidP="00A223DE">
      <w:pPr>
        <w:pStyle w:val="Author"/>
        <w:spacing w:afterLines="50" w:after="156" w:line="560" w:lineRule="exac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论文格式模板</w:t>
      </w:r>
    </w:p>
    <w:p w14:paraId="775BE0BA" w14:textId="77777777" w:rsidR="00A223DE" w:rsidRDefault="00A223DE" w:rsidP="00A223DE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AC93ECD" w14:textId="77777777" w:rsidR="00A223DE" w:rsidRDefault="00A223DE" w:rsidP="00A223DE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使用</w:t>
      </w:r>
      <w:r>
        <w:rPr>
          <w:rFonts w:ascii="仿宋_GB2312" w:eastAsia="仿宋_GB2312" w:hAnsi="仿宋"/>
          <w:b/>
          <w:sz w:val="32"/>
          <w:szCs w:val="32"/>
        </w:rPr>
        <w:t>WORD单栏</w:t>
      </w:r>
      <w:r>
        <w:rPr>
          <w:rFonts w:ascii="仿宋_GB2312" w:eastAsia="仿宋_GB2312" w:hAnsi="仿宋"/>
          <w:sz w:val="32"/>
          <w:szCs w:val="32"/>
        </w:rPr>
        <w:t>形式撰写，字数以</w:t>
      </w:r>
      <w:r>
        <w:rPr>
          <w:rFonts w:ascii="仿宋_GB2312" w:eastAsia="仿宋_GB2312" w:hAnsi="仿宋"/>
          <w:b/>
          <w:sz w:val="32"/>
          <w:szCs w:val="32"/>
        </w:rPr>
        <w:t>6000字</w:t>
      </w:r>
      <w:r>
        <w:rPr>
          <w:rFonts w:ascii="仿宋_GB2312" w:eastAsia="仿宋_GB2312" w:hAnsi="仿宋" w:hint="eastAsia"/>
          <w:b/>
          <w:sz w:val="32"/>
          <w:szCs w:val="32"/>
        </w:rPr>
        <w:t>左右</w:t>
      </w:r>
      <w:r>
        <w:rPr>
          <w:rFonts w:ascii="仿宋_GB2312" w:eastAsia="仿宋_GB2312" w:hAnsi="仿宋"/>
          <w:sz w:val="32"/>
          <w:szCs w:val="32"/>
        </w:rPr>
        <w:t>为宜。</w:t>
      </w:r>
      <w:r>
        <w:rPr>
          <w:rFonts w:ascii="仿宋_GB2312" w:eastAsia="仿宋_GB2312" w:hAnsi="仿宋"/>
          <w:b/>
          <w:sz w:val="32"/>
          <w:szCs w:val="32"/>
        </w:rPr>
        <w:t>各部分的排列顺序为</w:t>
      </w:r>
      <w:r>
        <w:rPr>
          <w:rFonts w:ascii="仿宋_GB2312" w:eastAsia="仿宋_GB2312" w:hAnsi="仿宋"/>
          <w:sz w:val="32"/>
          <w:szCs w:val="32"/>
        </w:rPr>
        <w:t>：中文题名；作者及工作单位（包括作者简介）；中文摘要及关键词；英文题名、作者及工作单位、摘要、关键词；正文；参考文献。</w:t>
      </w:r>
    </w:p>
    <w:p w14:paraId="357B026F" w14:textId="77777777" w:rsidR="00A223DE" w:rsidRDefault="00A223DE" w:rsidP="00A223DE">
      <w:pPr>
        <w:snapToGrid w:val="0"/>
        <w:spacing w:line="560" w:lineRule="exact"/>
        <w:ind w:leftChars="-1" w:left="-2"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题名</w:t>
      </w:r>
      <w:r>
        <w:rPr>
          <w:rFonts w:ascii="仿宋_GB2312" w:eastAsia="仿宋_GB2312" w:hAnsi="仿宋"/>
          <w:kern w:val="0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居中，小二号黑体。</w:t>
      </w:r>
      <w:r>
        <w:rPr>
          <w:rFonts w:ascii="仿宋_GB2312" w:eastAsia="仿宋_GB2312" w:hAnsi="仿宋"/>
          <w:kern w:val="0"/>
          <w:sz w:val="32"/>
          <w:szCs w:val="32"/>
        </w:rPr>
        <w:t>题名应简明、具体、确切、概括文章内容，20字以内。</w:t>
      </w:r>
    </w:p>
    <w:p w14:paraId="4B192C7F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作者及作单位：</w:t>
      </w:r>
      <w:r>
        <w:rPr>
          <w:rFonts w:ascii="仿宋_GB2312" w:eastAsia="仿宋_GB2312" w:hAnsi="仿宋"/>
          <w:sz w:val="32"/>
          <w:szCs w:val="32"/>
        </w:rPr>
        <w:t>文章标题下方，居中，五号宋体。作者之间逗号隔开。</w:t>
      </w:r>
    </w:p>
    <w:p w14:paraId="1FCCEB9D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作者简介（样例）</w:t>
      </w:r>
      <w:r>
        <w:rPr>
          <w:rFonts w:ascii="仿宋_GB2312" w:eastAsia="仿宋_GB2312" w:hAnsi="仿宋"/>
          <w:sz w:val="32"/>
          <w:szCs w:val="32"/>
        </w:rPr>
        <w:t>：</w:t>
      </w:r>
    </w:p>
    <w:p w14:paraId="1377B9F5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基金项目：</w:t>
      </w:r>
      <w:r>
        <w:rPr>
          <w:rFonts w:ascii="仿宋_GB2312" w:eastAsia="仿宋_GB2312" w:hAnsi="仿宋"/>
          <w:sz w:val="32"/>
          <w:szCs w:val="32"/>
        </w:rPr>
        <w:t>国家重点基础研究发展（973）项目（XXX）；国家自然科学基金（XXX）。</w:t>
      </w:r>
    </w:p>
    <w:p w14:paraId="7325B043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作者简介：</w:t>
      </w:r>
      <w:r>
        <w:rPr>
          <w:rFonts w:ascii="仿宋_GB2312" w:eastAsia="仿宋_GB2312" w:hAnsi="仿宋"/>
          <w:sz w:val="32"/>
          <w:szCs w:val="32"/>
        </w:rPr>
        <w:t>姓名(出生年－)，性别(民族)，籍贯，职称，学位，研究方向。E-mail。</w:t>
      </w:r>
    </w:p>
    <w:p w14:paraId="07E7E664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通讯作者：</w:t>
      </w:r>
      <w:r>
        <w:rPr>
          <w:rFonts w:ascii="仿宋_GB2312" w:eastAsia="仿宋_GB2312" w:hAnsi="仿宋"/>
          <w:sz w:val="32"/>
          <w:szCs w:val="32"/>
        </w:rPr>
        <w:t>姓名(出生年－)，性别(民族)，籍贯，职称，学位，研究方向。E-mail。</w:t>
      </w:r>
    </w:p>
    <w:p w14:paraId="667E3B1B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摘要</w:t>
      </w:r>
      <w:r>
        <w:rPr>
          <w:rFonts w:ascii="仿宋_GB2312" w:eastAsia="仿宋_GB2312" w:hAnsi="仿宋"/>
          <w:kern w:val="0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左顶格，五号宋体。摘要内容集中在四要素</w:t>
      </w:r>
      <w:r>
        <w:rPr>
          <w:rFonts w:ascii="仿宋_GB2312" w:eastAsia="仿宋_GB2312" w:hAnsi="仿宋"/>
          <w:sz w:val="32"/>
          <w:szCs w:val="32"/>
        </w:rPr>
        <w:t>——</w:t>
      </w:r>
      <w:r>
        <w:rPr>
          <w:rFonts w:ascii="仿宋_GB2312" w:eastAsia="仿宋_GB2312" w:hAnsi="仿宋"/>
          <w:sz w:val="32"/>
          <w:szCs w:val="32"/>
        </w:rPr>
        <w:t>目的、方法、结果、结论，</w:t>
      </w:r>
      <w:r>
        <w:rPr>
          <w:rFonts w:ascii="仿宋_GB2312" w:eastAsia="仿宋_GB2312" w:hAnsi="仿宋" w:hint="eastAsia"/>
          <w:sz w:val="32"/>
          <w:szCs w:val="32"/>
        </w:rPr>
        <w:t>应以第</w:t>
      </w:r>
      <w:r>
        <w:rPr>
          <w:rFonts w:ascii="仿宋_GB2312" w:eastAsia="仿宋_GB2312" w:hAnsi="仿宋"/>
          <w:sz w:val="32"/>
          <w:szCs w:val="32"/>
        </w:rPr>
        <w:t>3人称写，</w:t>
      </w:r>
      <w:r>
        <w:rPr>
          <w:rFonts w:ascii="仿宋_GB2312" w:eastAsia="仿宋_GB2312" w:hAnsi="仿宋"/>
          <w:kern w:val="0"/>
          <w:sz w:val="32"/>
          <w:szCs w:val="32"/>
        </w:rPr>
        <w:t>字数300字左右。摘要应做到文字精炼、准确，避免自我评价。</w:t>
      </w:r>
    </w:p>
    <w:p w14:paraId="13AE5E2B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关键词</w:t>
      </w:r>
      <w:r>
        <w:rPr>
          <w:rFonts w:ascii="仿宋_GB2312" w:eastAsia="仿宋_GB2312" w:hAnsi="仿宋"/>
          <w:kern w:val="0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左顶格，五号宋体。关键词间用分号隔开，</w:t>
      </w:r>
      <w:r>
        <w:rPr>
          <w:rFonts w:ascii="仿宋_GB2312" w:eastAsia="仿宋_GB2312" w:hAnsi="仿宋"/>
          <w:b/>
          <w:kern w:val="0"/>
          <w:sz w:val="32"/>
          <w:szCs w:val="32"/>
        </w:rPr>
        <w:t>3-</w:t>
      </w:r>
      <w:r>
        <w:rPr>
          <w:rFonts w:ascii="仿宋_GB2312" w:eastAsia="仿宋_GB2312" w:hAnsi="仿宋"/>
          <w:b/>
          <w:kern w:val="0"/>
          <w:sz w:val="32"/>
          <w:szCs w:val="32"/>
        </w:rPr>
        <w:lastRenderedPageBreak/>
        <w:t>5</w:t>
      </w:r>
      <w:r>
        <w:rPr>
          <w:rFonts w:ascii="仿宋_GB2312" w:eastAsia="仿宋_GB2312" w:hAnsi="仿宋"/>
          <w:kern w:val="0"/>
          <w:sz w:val="32"/>
          <w:szCs w:val="32"/>
        </w:rPr>
        <w:t>个。</w:t>
      </w:r>
    </w:p>
    <w:p w14:paraId="235F458E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正文</w:t>
      </w:r>
      <w:r>
        <w:rPr>
          <w:rFonts w:ascii="仿宋_GB2312" w:eastAsia="仿宋_GB2312" w:hAnsi="仿宋"/>
          <w:kern w:val="0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两端对齐，五号宋体，1.5倍行距。</w:t>
      </w:r>
    </w:p>
    <w:p w14:paraId="18FC1954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前言</w:t>
      </w:r>
      <w:r>
        <w:rPr>
          <w:rFonts w:ascii="仿宋_GB2312" w:eastAsia="仿宋_GB2312" w:hAnsi="仿宋"/>
          <w:kern w:val="0"/>
          <w:sz w:val="32"/>
          <w:szCs w:val="32"/>
        </w:rPr>
        <w:t>部分</w:t>
      </w:r>
      <w:proofErr w:type="gramStart"/>
      <w:r>
        <w:rPr>
          <w:rFonts w:ascii="仿宋_GB2312" w:eastAsia="仿宋_GB2312" w:hAnsi="仿宋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/>
          <w:kern w:val="0"/>
          <w:sz w:val="32"/>
          <w:szCs w:val="32"/>
        </w:rPr>
        <w:t>单列标题；应简要说明本文的背景、目的、意义等，即为什么写本文；一般科普知识不必赘述。</w:t>
      </w:r>
      <w:r>
        <w:rPr>
          <w:rFonts w:ascii="仿宋_GB2312" w:eastAsia="仿宋_GB2312" w:hAnsi="仿宋" w:hint="eastAsia"/>
          <w:sz w:val="32"/>
          <w:szCs w:val="32"/>
        </w:rPr>
        <w:t>内容</w:t>
      </w:r>
      <w:r>
        <w:rPr>
          <w:rFonts w:ascii="仿宋_GB2312" w:eastAsia="仿宋_GB2312" w:hAnsi="仿宋"/>
          <w:kern w:val="0"/>
          <w:sz w:val="32"/>
          <w:szCs w:val="32"/>
        </w:rPr>
        <w:t>按照</w:t>
      </w:r>
      <w:r>
        <w:rPr>
          <w:rFonts w:ascii="仿宋_GB2312" w:eastAsia="仿宋_GB2312" w:hAnsi="仿宋" w:hint="eastAsia"/>
          <w:kern w:val="0"/>
          <w:sz w:val="32"/>
          <w:szCs w:val="32"/>
        </w:rPr>
        <w:t>学术论文编写规则（</w:t>
      </w:r>
      <w:r>
        <w:rPr>
          <w:rFonts w:ascii="仿宋_GB2312" w:eastAsia="仿宋_GB2312" w:hAnsi="仿宋"/>
          <w:kern w:val="0"/>
          <w:sz w:val="32"/>
          <w:szCs w:val="32"/>
        </w:rPr>
        <w:t>GB/T 7713.2</w:t>
      </w:r>
      <w:r>
        <w:rPr>
          <w:rFonts w:ascii="仿宋_GB2312" w:eastAsia="仿宋_GB2312" w:hAnsi="仿宋"/>
          <w:kern w:val="0"/>
          <w:sz w:val="32"/>
          <w:szCs w:val="32"/>
        </w:rPr>
        <w:t>—</w:t>
      </w:r>
      <w:r>
        <w:rPr>
          <w:rFonts w:ascii="仿宋_GB2312" w:eastAsia="仿宋_GB2312" w:hAnsi="仿宋"/>
          <w:kern w:val="0"/>
          <w:sz w:val="32"/>
          <w:szCs w:val="32"/>
        </w:rPr>
        <w:t>2022</w:t>
      </w:r>
      <w:r>
        <w:rPr>
          <w:rFonts w:ascii="仿宋_GB2312" w:eastAsia="仿宋_GB2312" w:hAnsi="仿宋" w:hint="eastAsia"/>
          <w:kern w:val="0"/>
          <w:sz w:val="32"/>
          <w:szCs w:val="32"/>
        </w:rPr>
        <w:t>）撰写；</w:t>
      </w:r>
      <w:r>
        <w:rPr>
          <w:rFonts w:ascii="仿宋_GB2312" w:eastAsia="仿宋_GB2312" w:hAnsi="仿宋"/>
          <w:kern w:val="0"/>
          <w:sz w:val="32"/>
          <w:szCs w:val="32"/>
        </w:rPr>
        <w:t>章节编号</w:t>
      </w:r>
      <w:r>
        <w:rPr>
          <w:rFonts w:ascii="仿宋_GB2312" w:eastAsia="仿宋_GB2312" w:hAnsi="仿宋" w:hint="eastAsia"/>
          <w:kern w:val="0"/>
          <w:sz w:val="32"/>
          <w:szCs w:val="32"/>
        </w:rPr>
        <w:t>按照</w:t>
      </w:r>
      <w:r>
        <w:rPr>
          <w:rFonts w:ascii="仿宋_GB2312" w:eastAsia="仿宋_GB2312" w:hAnsi="仿宋"/>
          <w:kern w:val="0"/>
          <w:sz w:val="32"/>
          <w:szCs w:val="32"/>
        </w:rPr>
        <w:t>“</w:t>
      </w:r>
      <w:r>
        <w:rPr>
          <w:rFonts w:ascii="仿宋_GB2312" w:eastAsia="仿宋_GB2312" w:hAnsi="仿宋"/>
          <w:kern w:val="0"/>
          <w:sz w:val="32"/>
          <w:szCs w:val="32"/>
        </w:rPr>
        <w:t>1</w:t>
      </w:r>
      <w:r>
        <w:rPr>
          <w:rFonts w:ascii="仿宋_GB2312" w:eastAsia="仿宋_GB2312" w:hAnsi="仿宋"/>
          <w:kern w:val="0"/>
          <w:sz w:val="32"/>
          <w:szCs w:val="32"/>
        </w:rPr>
        <w:t>”“</w:t>
      </w:r>
      <w:r>
        <w:rPr>
          <w:rFonts w:ascii="仿宋_GB2312" w:eastAsia="仿宋_GB2312" w:hAnsi="仿宋"/>
          <w:kern w:val="0"/>
          <w:sz w:val="32"/>
          <w:szCs w:val="32"/>
        </w:rPr>
        <w:t>1.1</w:t>
      </w:r>
      <w:r>
        <w:rPr>
          <w:rFonts w:ascii="仿宋_GB2312" w:eastAsia="仿宋_GB2312" w:hAnsi="仿宋"/>
          <w:kern w:val="0"/>
          <w:sz w:val="32"/>
          <w:szCs w:val="32"/>
        </w:rPr>
        <w:t>”“</w:t>
      </w:r>
      <w:r>
        <w:rPr>
          <w:rFonts w:ascii="仿宋_GB2312" w:eastAsia="仿宋_GB2312" w:hAnsi="仿宋"/>
          <w:kern w:val="0"/>
          <w:sz w:val="32"/>
          <w:szCs w:val="32"/>
        </w:rPr>
        <w:t>1.1.1</w:t>
      </w:r>
      <w:r>
        <w:rPr>
          <w:rFonts w:ascii="仿宋_GB2312" w:eastAsia="仿宋_GB2312" w:hAnsi="仿宋"/>
          <w:kern w:val="0"/>
          <w:sz w:val="32"/>
          <w:szCs w:val="32"/>
        </w:rPr>
        <w:t>”</w:t>
      </w:r>
      <w:r>
        <w:rPr>
          <w:rFonts w:ascii="仿宋_GB2312" w:eastAsia="仿宋_GB2312" w:hAnsi="仿宋"/>
          <w:kern w:val="0"/>
          <w:sz w:val="32"/>
          <w:szCs w:val="32"/>
        </w:rPr>
        <w:t>顺序编号。</w:t>
      </w:r>
    </w:p>
    <w:p w14:paraId="1A645C99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参考文献</w:t>
      </w:r>
      <w:r>
        <w:rPr>
          <w:rFonts w:ascii="仿宋_GB2312" w:eastAsia="仿宋_GB2312" w:hAnsi="仿宋"/>
          <w:kern w:val="0"/>
          <w:sz w:val="32"/>
          <w:szCs w:val="32"/>
        </w:rPr>
        <w:t>：按照《信息与文献  参考文献著录规则》（GB /T 7714</w:t>
      </w:r>
      <w:r>
        <w:rPr>
          <w:rFonts w:ascii="仿宋_GB2312" w:eastAsia="仿宋_GB2312" w:hAnsi="仿宋"/>
          <w:kern w:val="0"/>
          <w:sz w:val="32"/>
          <w:szCs w:val="32"/>
        </w:rPr>
        <w:t>—</w:t>
      </w:r>
      <w:r>
        <w:rPr>
          <w:rFonts w:ascii="仿宋_GB2312" w:eastAsia="仿宋_GB2312" w:hAnsi="仿宋"/>
          <w:kern w:val="0"/>
          <w:sz w:val="32"/>
          <w:szCs w:val="32"/>
        </w:rPr>
        <w:t>2015）列明。</w:t>
      </w:r>
      <w:r>
        <w:rPr>
          <w:rFonts w:ascii="仿宋_GB2312" w:eastAsia="仿宋_GB2312" w:hAnsi="仿宋"/>
          <w:sz w:val="32"/>
          <w:szCs w:val="32"/>
        </w:rPr>
        <w:t>左顶格，</w:t>
      </w:r>
      <w:r>
        <w:rPr>
          <w:rFonts w:ascii="仿宋_GB2312" w:eastAsia="仿宋_GB2312" w:hAnsi="仿宋"/>
          <w:kern w:val="0"/>
          <w:sz w:val="32"/>
          <w:szCs w:val="32"/>
        </w:rPr>
        <w:t>遵循</w:t>
      </w:r>
      <w:r>
        <w:rPr>
          <w:rFonts w:ascii="仿宋_GB2312" w:eastAsia="仿宋_GB2312" w:hAnsi="仿宋"/>
          <w:kern w:val="0"/>
          <w:sz w:val="32"/>
          <w:szCs w:val="32"/>
        </w:rPr>
        <w:t>“</w:t>
      </w:r>
      <w:r>
        <w:rPr>
          <w:rFonts w:ascii="仿宋_GB2312" w:eastAsia="仿宋_GB2312" w:hAnsi="仿宋"/>
          <w:kern w:val="0"/>
          <w:sz w:val="32"/>
          <w:szCs w:val="32"/>
        </w:rPr>
        <w:t>最新、关键、必要和亲自阅读过</w:t>
      </w:r>
      <w:r>
        <w:rPr>
          <w:rFonts w:ascii="仿宋_GB2312" w:eastAsia="仿宋_GB2312" w:hAnsi="仿宋"/>
          <w:kern w:val="0"/>
          <w:sz w:val="32"/>
          <w:szCs w:val="32"/>
        </w:rPr>
        <w:t>”</w:t>
      </w:r>
      <w:r>
        <w:rPr>
          <w:rFonts w:ascii="仿宋_GB2312" w:eastAsia="仿宋_GB2312" w:hAnsi="仿宋"/>
          <w:kern w:val="0"/>
          <w:sz w:val="32"/>
          <w:szCs w:val="32"/>
        </w:rPr>
        <w:t>的原则；在正文中顺次引述，并在文中引用位置右上角以</w:t>
      </w:r>
      <w:r>
        <w:rPr>
          <w:rFonts w:ascii="仿宋_GB2312" w:eastAsia="仿宋_GB2312" w:hAnsi="仿宋"/>
          <w:kern w:val="0"/>
          <w:sz w:val="32"/>
          <w:szCs w:val="32"/>
        </w:rPr>
        <w:t>“</w:t>
      </w:r>
      <w:r>
        <w:rPr>
          <w:rFonts w:ascii="仿宋_GB2312" w:eastAsia="仿宋_GB2312" w:hAnsi="仿宋"/>
          <w:kern w:val="0"/>
          <w:sz w:val="32"/>
          <w:szCs w:val="32"/>
          <w:vertAlign w:val="superscript"/>
        </w:rPr>
        <w:t>[1]</w:t>
      </w:r>
      <w:r>
        <w:rPr>
          <w:rFonts w:ascii="仿宋_GB2312" w:eastAsia="仿宋_GB2312" w:hAnsi="仿宋"/>
          <w:kern w:val="0"/>
          <w:sz w:val="32"/>
          <w:szCs w:val="32"/>
        </w:rPr>
        <w:t>”</w:t>
      </w:r>
      <w:r>
        <w:rPr>
          <w:rFonts w:ascii="仿宋_GB2312" w:eastAsia="仿宋_GB2312" w:hAnsi="仿宋" w:hint="eastAsia"/>
          <w:kern w:val="0"/>
          <w:sz w:val="32"/>
          <w:szCs w:val="32"/>
        </w:rPr>
        <w:t>标注。</w:t>
      </w:r>
    </w:p>
    <w:p w14:paraId="17410C16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英文题名、作者及工作单位、摘要、关键词：</w:t>
      </w:r>
      <w:r>
        <w:rPr>
          <w:rFonts w:ascii="仿宋_GB2312" w:eastAsia="仿宋_GB2312" w:hAnsi="仿宋"/>
          <w:kern w:val="0"/>
          <w:sz w:val="32"/>
          <w:szCs w:val="32"/>
        </w:rPr>
        <w:t>请务必反复确认，避免语法错误。</w:t>
      </w:r>
    </w:p>
    <w:p w14:paraId="35796BCE" w14:textId="77777777" w:rsidR="00A223DE" w:rsidRDefault="00A223DE" w:rsidP="00A223DE">
      <w:pPr>
        <w:snapToGrid w:val="0"/>
        <w:spacing w:line="560" w:lineRule="exact"/>
        <w:ind w:firstLine="70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b/>
          <w:kern w:val="0"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．</w:t>
      </w:r>
      <w:r>
        <w:rPr>
          <w:rFonts w:ascii="仿宋_GB2312" w:eastAsia="仿宋_GB2312" w:hAnsi="仿宋"/>
          <w:b/>
          <w:kern w:val="0"/>
          <w:sz w:val="32"/>
          <w:szCs w:val="32"/>
        </w:rPr>
        <w:t>地图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仿宋"/>
          <w:kern w:val="0"/>
          <w:sz w:val="32"/>
          <w:szCs w:val="32"/>
        </w:rPr>
        <w:t>所涉地图需按照《地图审核管理规定》和《国家测绘局地图审核程序规定（试行）》提供相关资料，并经测绘行政主管部门审核后才能出版。</w:t>
      </w:r>
    </w:p>
    <w:p w14:paraId="31419A2B" w14:textId="77777777" w:rsidR="00362530" w:rsidRPr="00A223DE" w:rsidRDefault="00362530"/>
    <w:sectPr w:rsidR="00362530" w:rsidRPr="00A223DE">
      <w:footerReference w:type="default" r:id="rId4"/>
      <w:pgSz w:w="11906" w:h="16838"/>
      <w:pgMar w:top="1985" w:right="1531" w:bottom="1701" w:left="1531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013" w14:textId="77777777" w:rsidR="00000000" w:rsidRDefault="00000000">
    <w:pPr>
      <w:pStyle w:val="a3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ascii="仿宋_GB2312" w:eastAsia="仿宋_GB2312"/>
        <w:sz w:val="28"/>
        <w:szCs w:val="28"/>
      </w:rPr>
      <w:fldChar w:fldCharType="end"/>
    </w:r>
  </w:p>
  <w:p w14:paraId="69232241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DE"/>
    <w:rsid w:val="00362530"/>
    <w:rsid w:val="00A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41E8"/>
  <w15:chartTrackingRefBased/>
  <w15:docId w15:val="{3052F249-5F51-4BD0-B3F3-9C111C03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DE"/>
    <w:rPr>
      <w:rFonts w:ascii="等线" w:eastAsia="等线" w:hAnsi="等线" w:cs="Times New Roman"/>
      <w:sz w:val="18"/>
      <w:szCs w:val="18"/>
    </w:rPr>
  </w:style>
  <w:style w:type="paragraph" w:customStyle="1" w:styleId="Author">
    <w:name w:val="Author"/>
    <w:basedOn w:val="a"/>
    <w:next w:val="a"/>
    <w:qFormat/>
    <w:rsid w:val="00A223DE"/>
    <w:pPr>
      <w:jc w:val="center"/>
    </w:pPr>
    <w:rPr>
      <w:rFonts w:ascii="Times New Roman" w:eastAsia="宋体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瑞霞 赵</dc:creator>
  <cp:keywords/>
  <dc:description/>
  <cp:lastModifiedBy>瑞霞 赵</cp:lastModifiedBy>
  <cp:revision>1</cp:revision>
  <dcterms:created xsi:type="dcterms:W3CDTF">2023-10-11T07:44:00Z</dcterms:created>
  <dcterms:modified xsi:type="dcterms:W3CDTF">2023-10-11T07:45:00Z</dcterms:modified>
</cp:coreProperties>
</file>