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531C" w14:textId="77777777" w:rsidR="009C4653" w:rsidRDefault="009C4653">
      <w:pPr>
        <w:rPr>
          <w:sz w:val="28"/>
          <w:szCs w:val="28"/>
        </w:rPr>
      </w:pPr>
    </w:p>
    <w:p w14:paraId="0E424CDD" w14:textId="5D1DC540" w:rsidR="009862B9" w:rsidRPr="009C4653" w:rsidRDefault="002D25D3">
      <w:pPr>
        <w:rPr>
          <w:sz w:val="28"/>
          <w:szCs w:val="28"/>
        </w:rPr>
      </w:pPr>
      <w:r w:rsidRPr="009C4653">
        <w:rPr>
          <w:rFonts w:hint="eastAsia"/>
          <w:sz w:val="28"/>
          <w:szCs w:val="28"/>
        </w:rPr>
        <w:t>202</w:t>
      </w:r>
      <w:r w:rsidR="009501ED">
        <w:rPr>
          <w:sz w:val="28"/>
          <w:szCs w:val="28"/>
        </w:rPr>
        <w:t>2</w:t>
      </w:r>
      <w:r w:rsidRPr="009C4653">
        <w:rPr>
          <w:rFonts w:hint="eastAsia"/>
          <w:sz w:val="28"/>
          <w:szCs w:val="28"/>
        </w:rPr>
        <w:t>年生态环境部环境工程评估中心所监管企业工资总额信息披露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5"/>
        <w:gridCol w:w="1259"/>
        <w:gridCol w:w="1119"/>
        <w:gridCol w:w="1121"/>
        <w:gridCol w:w="1432"/>
      </w:tblGrid>
      <w:tr w:rsidR="0075089E" w14:paraId="1D4268E7" w14:textId="77777777" w:rsidTr="00DC2667">
        <w:trPr>
          <w:trHeight w:val="731"/>
        </w:trPr>
        <w:tc>
          <w:tcPr>
            <w:tcW w:w="3510" w:type="dxa"/>
            <w:vMerge w:val="restart"/>
            <w:vAlign w:val="center"/>
          </w:tcPr>
          <w:p w14:paraId="208B7F26" w14:textId="77777777" w:rsidR="0075089E" w:rsidRDefault="0075089E" w:rsidP="00B172BA">
            <w:pPr>
              <w:jc w:val="center"/>
            </w:pPr>
          </w:p>
          <w:p w14:paraId="22998583" w14:textId="77777777" w:rsidR="0075089E" w:rsidRDefault="0075089E" w:rsidP="00B172BA">
            <w:pPr>
              <w:jc w:val="center"/>
            </w:pPr>
            <w:r>
              <w:rPr>
                <w:rFonts w:hint="eastAsia"/>
              </w:rPr>
              <w:t>企业全称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A3A89C" w14:textId="77777777" w:rsidR="0075089E" w:rsidRDefault="0075089E" w:rsidP="00B172BA">
            <w:pPr>
              <w:jc w:val="center"/>
            </w:pPr>
            <w:r>
              <w:rPr>
                <w:rFonts w:hint="eastAsia"/>
              </w:rPr>
              <w:t>应发工资总额（万元）</w:t>
            </w:r>
          </w:p>
        </w:tc>
        <w:tc>
          <w:tcPr>
            <w:tcW w:w="1134" w:type="dxa"/>
            <w:vMerge w:val="restart"/>
            <w:vAlign w:val="center"/>
          </w:tcPr>
          <w:p w14:paraId="7F886772" w14:textId="77777777" w:rsidR="0075089E" w:rsidRPr="007F7A2D" w:rsidRDefault="0075089E" w:rsidP="00B172BA">
            <w:pPr>
              <w:jc w:val="center"/>
              <w:rPr>
                <w:highlight w:val="yellow"/>
              </w:rPr>
            </w:pPr>
            <w:r w:rsidRPr="00F3729E">
              <w:rPr>
                <w:rFonts w:hint="eastAsia"/>
              </w:rPr>
              <w:t>在岗职工年平均人数（人）</w:t>
            </w:r>
          </w:p>
        </w:tc>
        <w:tc>
          <w:tcPr>
            <w:tcW w:w="1468" w:type="dxa"/>
            <w:vMerge w:val="restart"/>
            <w:vAlign w:val="center"/>
          </w:tcPr>
          <w:p w14:paraId="2EF58D81" w14:textId="77777777" w:rsidR="0075089E" w:rsidRPr="002D25D3" w:rsidRDefault="0075089E" w:rsidP="00B172BA">
            <w:pPr>
              <w:jc w:val="center"/>
            </w:pPr>
            <w:r>
              <w:rPr>
                <w:rFonts w:hint="eastAsia"/>
              </w:rPr>
              <w:t>在岗职工年平均工资（万元）</w:t>
            </w:r>
          </w:p>
        </w:tc>
      </w:tr>
      <w:tr w:rsidR="0075089E" w14:paraId="7D616B4B" w14:textId="77777777" w:rsidTr="0075089E">
        <w:trPr>
          <w:trHeight w:val="1346"/>
        </w:trPr>
        <w:tc>
          <w:tcPr>
            <w:tcW w:w="3510" w:type="dxa"/>
            <w:vMerge/>
            <w:vAlign w:val="center"/>
          </w:tcPr>
          <w:p w14:paraId="17BF33FF" w14:textId="77777777" w:rsidR="0075089E" w:rsidRDefault="0075089E" w:rsidP="00B172BA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D3A7B74" w14:textId="77777777" w:rsidR="0075089E" w:rsidRDefault="0075089E" w:rsidP="00B172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9EE55C" w14:textId="77777777" w:rsidR="0075089E" w:rsidRPr="002D25D3" w:rsidRDefault="0075089E" w:rsidP="00B172BA">
            <w:pPr>
              <w:jc w:val="center"/>
            </w:pPr>
            <w:r>
              <w:rPr>
                <w:rFonts w:hint="eastAsia"/>
              </w:rPr>
              <w:t>期末应付未付金额（万元）</w:t>
            </w:r>
          </w:p>
        </w:tc>
        <w:tc>
          <w:tcPr>
            <w:tcW w:w="1134" w:type="dxa"/>
            <w:vMerge/>
            <w:vAlign w:val="center"/>
          </w:tcPr>
          <w:p w14:paraId="55D1DA8E" w14:textId="77777777" w:rsidR="0075089E" w:rsidRPr="007F7A2D" w:rsidRDefault="0075089E" w:rsidP="00B172BA">
            <w:pPr>
              <w:jc w:val="center"/>
              <w:rPr>
                <w:highlight w:val="yellow"/>
              </w:rPr>
            </w:pPr>
          </w:p>
        </w:tc>
        <w:tc>
          <w:tcPr>
            <w:tcW w:w="1468" w:type="dxa"/>
            <w:vMerge/>
            <w:vAlign w:val="center"/>
          </w:tcPr>
          <w:p w14:paraId="6EBA5525" w14:textId="77777777" w:rsidR="0075089E" w:rsidRDefault="0075089E" w:rsidP="00B172BA">
            <w:pPr>
              <w:jc w:val="center"/>
            </w:pPr>
          </w:p>
        </w:tc>
      </w:tr>
      <w:tr w:rsidR="0075089E" w14:paraId="3D50CDDD" w14:textId="77777777" w:rsidTr="00B172BA">
        <w:trPr>
          <w:trHeight w:val="892"/>
        </w:trPr>
        <w:tc>
          <w:tcPr>
            <w:tcW w:w="3510" w:type="dxa"/>
            <w:vAlign w:val="center"/>
          </w:tcPr>
          <w:p w14:paraId="1D5E0A05" w14:textId="77777777" w:rsidR="0075089E" w:rsidRDefault="0075089E" w:rsidP="00B172BA">
            <w:pPr>
              <w:jc w:val="center"/>
            </w:pPr>
          </w:p>
          <w:p w14:paraId="3BB31957" w14:textId="77777777" w:rsidR="0075089E" w:rsidRDefault="0075089E" w:rsidP="00B172BA">
            <w:pPr>
              <w:jc w:val="center"/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中环格亿技术咨询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60DFE8EF" w14:textId="77777777" w:rsidR="0075089E" w:rsidRDefault="0075089E" w:rsidP="00B172BA">
            <w:pPr>
              <w:jc w:val="center"/>
            </w:pPr>
          </w:p>
          <w:p w14:paraId="08F7F9DC" w14:textId="1B386114" w:rsidR="0075089E" w:rsidRPr="00C5667F" w:rsidRDefault="00C5667F" w:rsidP="00B172BA">
            <w:pPr>
              <w:jc w:val="center"/>
            </w:pPr>
            <w:r>
              <w:t>2148.41</w:t>
            </w:r>
          </w:p>
        </w:tc>
        <w:tc>
          <w:tcPr>
            <w:tcW w:w="1134" w:type="dxa"/>
            <w:vAlign w:val="center"/>
          </w:tcPr>
          <w:p w14:paraId="2C392904" w14:textId="77777777" w:rsidR="003C278C" w:rsidRDefault="003C278C" w:rsidP="00B172BA">
            <w:pPr>
              <w:jc w:val="center"/>
            </w:pPr>
          </w:p>
          <w:p w14:paraId="27E74BDB" w14:textId="2A0B58B0" w:rsidR="0075089E" w:rsidRDefault="00C5667F" w:rsidP="00B172BA">
            <w:pPr>
              <w:jc w:val="center"/>
            </w:pPr>
            <w:r>
              <w:rPr>
                <w:rFonts w:hint="eastAsia"/>
              </w:rPr>
              <w:t>6</w:t>
            </w:r>
            <w:r>
              <w:t>28.03</w:t>
            </w:r>
          </w:p>
        </w:tc>
        <w:tc>
          <w:tcPr>
            <w:tcW w:w="1134" w:type="dxa"/>
            <w:vAlign w:val="center"/>
          </w:tcPr>
          <w:p w14:paraId="6F55DC62" w14:textId="77777777" w:rsidR="0075089E" w:rsidRPr="007F7A2D" w:rsidRDefault="0075089E" w:rsidP="00B172BA">
            <w:pPr>
              <w:jc w:val="center"/>
              <w:rPr>
                <w:highlight w:val="yellow"/>
              </w:rPr>
            </w:pPr>
          </w:p>
          <w:p w14:paraId="4BF494E9" w14:textId="6422C5A4" w:rsidR="0075089E" w:rsidRPr="007F7A2D" w:rsidRDefault="00C5667F" w:rsidP="00B172BA">
            <w:pPr>
              <w:jc w:val="center"/>
              <w:rPr>
                <w:highlight w:val="yellow"/>
              </w:rPr>
            </w:pPr>
            <w:r w:rsidRPr="00F3729E">
              <w:rPr>
                <w:rFonts w:hint="eastAsia"/>
              </w:rPr>
              <w:t>6</w:t>
            </w:r>
            <w:r w:rsidRPr="00F3729E">
              <w:t>6</w:t>
            </w:r>
          </w:p>
        </w:tc>
        <w:tc>
          <w:tcPr>
            <w:tcW w:w="1468" w:type="dxa"/>
            <w:vAlign w:val="center"/>
          </w:tcPr>
          <w:p w14:paraId="01018B7C" w14:textId="77777777" w:rsidR="0075089E" w:rsidRDefault="0075089E" w:rsidP="00B172BA">
            <w:pPr>
              <w:jc w:val="center"/>
            </w:pPr>
          </w:p>
          <w:p w14:paraId="3350C98C" w14:textId="6E4B743E" w:rsidR="0075089E" w:rsidRDefault="00C5667F" w:rsidP="00B172BA">
            <w:pPr>
              <w:jc w:val="center"/>
            </w:pPr>
            <w:r>
              <w:rPr>
                <w:rFonts w:hint="eastAsia"/>
              </w:rPr>
              <w:t>3</w:t>
            </w:r>
            <w:r>
              <w:t>2.55</w:t>
            </w:r>
          </w:p>
        </w:tc>
      </w:tr>
    </w:tbl>
    <w:p w14:paraId="5FF659A2" w14:textId="77777777" w:rsidR="0075089E" w:rsidRDefault="0075089E"/>
    <w:p w14:paraId="77BB1336" w14:textId="77777777" w:rsidR="009501ED" w:rsidRDefault="009501ED"/>
    <w:p w14:paraId="5E76580D" w14:textId="77777777" w:rsidR="009501ED" w:rsidRDefault="009501ED"/>
    <w:sectPr w:rsidR="0095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3FD" w14:textId="77777777" w:rsidR="00EE4F8B" w:rsidRDefault="00EE4F8B" w:rsidP="0075089E">
      <w:r>
        <w:separator/>
      </w:r>
    </w:p>
  </w:endnote>
  <w:endnote w:type="continuationSeparator" w:id="0">
    <w:p w14:paraId="3806FC4A" w14:textId="77777777" w:rsidR="00EE4F8B" w:rsidRDefault="00EE4F8B" w:rsidP="0075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92D8" w14:textId="77777777" w:rsidR="00EE4F8B" w:rsidRDefault="00EE4F8B" w:rsidP="0075089E">
      <w:r>
        <w:separator/>
      </w:r>
    </w:p>
  </w:footnote>
  <w:footnote w:type="continuationSeparator" w:id="0">
    <w:p w14:paraId="2DC0897C" w14:textId="77777777" w:rsidR="00EE4F8B" w:rsidRDefault="00EE4F8B" w:rsidP="0075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D3"/>
    <w:rsid w:val="00001543"/>
    <w:rsid w:val="000C2185"/>
    <w:rsid w:val="00211747"/>
    <w:rsid w:val="002D25D3"/>
    <w:rsid w:val="003C278C"/>
    <w:rsid w:val="00482161"/>
    <w:rsid w:val="00485AAE"/>
    <w:rsid w:val="005A2022"/>
    <w:rsid w:val="006B0AB7"/>
    <w:rsid w:val="006C029E"/>
    <w:rsid w:val="0070601B"/>
    <w:rsid w:val="0075089E"/>
    <w:rsid w:val="007927D0"/>
    <w:rsid w:val="0079631D"/>
    <w:rsid w:val="007F7A2D"/>
    <w:rsid w:val="0083565F"/>
    <w:rsid w:val="00880638"/>
    <w:rsid w:val="009501ED"/>
    <w:rsid w:val="0095752E"/>
    <w:rsid w:val="009862B9"/>
    <w:rsid w:val="009C4653"/>
    <w:rsid w:val="00A85BD7"/>
    <w:rsid w:val="00B92CDB"/>
    <w:rsid w:val="00C5667F"/>
    <w:rsid w:val="00CA2ABB"/>
    <w:rsid w:val="00CB1795"/>
    <w:rsid w:val="00D11B3B"/>
    <w:rsid w:val="00D83681"/>
    <w:rsid w:val="00DC2667"/>
    <w:rsid w:val="00E9048B"/>
    <w:rsid w:val="00EE4F8B"/>
    <w:rsid w:val="00F00C2F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ED876"/>
  <w15:docId w15:val="{167D8F51-F905-454B-A5DC-4C4995A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08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0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1A3A-D0D3-4C92-B04C-9D287322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Cxf</dc:creator>
  <cp:lastModifiedBy>chen xf</cp:lastModifiedBy>
  <cp:revision>2</cp:revision>
  <dcterms:created xsi:type="dcterms:W3CDTF">2023-05-08T06:37:00Z</dcterms:created>
  <dcterms:modified xsi:type="dcterms:W3CDTF">2023-05-08T06:37:00Z</dcterms:modified>
</cp:coreProperties>
</file>