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20" w:lineRule="exact"/>
        <w:rPr>
          <w:rFonts w:hint="eastAsia" w:ascii="Times New Roman" w:eastAsia="黑体"/>
          <w:bCs/>
          <w:szCs w:val="24"/>
        </w:rPr>
      </w:pPr>
    </w:p>
    <w:p>
      <w:pPr>
        <w:pStyle w:val="5"/>
        <w:spacing w:line="620" w:lineRule="exact"/>
        <w:rPr>
          <w:rFonts w:ascii="Times New Roman" w:eastAsia="黑体"/>
          <w:bCs/>
          <w:szCs w:val="24"/>
        </w:rPr>
      </w:pPr>
      <w:r>
        <w:rPr>
          <w:rFonts w:ascii="Times New Roman" w:eastAsia="黑体"/>
          <w:bCs/>
          <w:szCs w:val="24"/>
        </w:rPr>
        <w:t xml:space="preserve">附件4 </w:t>
      </w:r>
    </w:p>
    <w:p>
      <w:pPr>
        <w:snapToGrid w:val="0"/>
        <w:spacing w:line="360" w:lineRule="auto"/>
        <w:ind w:firstLine="1044"/>
        <w:rPr>
          <w:rFonts w:eastAsia="仿宋_GB2312"/>
          <w:b/>
          <w:sz w:val="52"/>
          <w:szCs w:val="52"/>
        </w:rPr>
      </w:pPr>
    </w:p>
    <w:p>
      <w:pPr>
        <w:snapToGrid w:val="0"/>
        <w:spacing w:line="360" w:lineRule="auto"/>
        <w:rPr>
          <w:rFonts w:eastAsia="仿宋_GB2312"/>
          <w:b/>
          <w:sz w:val="52"/>
          <w:szCs w:val="52"/>
        </w:rPr>
      </w:pPr>
    </w:p>
    <w:p>
      <w:pPr>
        <w:widowControl/>
        <w:spacing w:before="100" w:beforeAutospacing="1" w:after="100" w:afterAutospacing="1" w:line="62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项 目 申 报 书</w:t>
      </w:r>
    </w:p>
    <w:p>
      <w:pPr>
        <w:snapToGrid w:val="0"/>
        <w:spacing w:line="360" w:lineRule="auto"/>
        <w:ind w:firstLine="883"/>
        <w:rPr>
          <w:rFonts w:eastAsia="仿宋_GB2312"/>
          <w:b/>
          <w:sz w:val="44"/>
          <w:szCs w:val="44"/>
        </w:rPr>
      </w:pPr>
    </w:p>
    <w:tbl>
      <w:tblPr>
        <w:tblStyle w:val="8"/>
        <w:tblW w:w="82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5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项目名称：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联 系 人：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联系电话：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电子邮件：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</w:tbl>
    <w:p>
      <w:pPr>
        <w:snapToGrid w:val="0"/>
        <w:spacing w:line="360" w:lineRule="auto"/>
        <w:ind w:firstLine="883"/>
        <w:rPr>
          <w:rFonts w:eastAsia="仿宋_GB2312"/>
          <w:b/>
          <w:sz w:val="44"/>
          <w:szCs w:val="44"/>
        </w:rPr>
      </w:pPr>
    </w:p>
    <w:p>
      <w:pPr>
        <w:keepNext/>
        <w:keepLines/>
        <w:widowControl/>
        <w:spacing w:line="620" w:lineRule="exact"/>
        <w:jc w:val="center"/>
        <w:rPr>
          <w:rFonts w:ascii="Cambria" w:hAnsi="Cambria"/>
          <w:b/>
          <w:bCs/>
          <w:kern w:val="0"/>
          <w:sz w:val="36"/>
          <w:szCs w:val="36"/>
          <w:lang w:val="zh-CN"/>
        </w:rPr>
      </w:pPr>
      <w:r>
        <w:br w:type="page"/>
      </w:r>
    </w:p>
    <w:p>
      <w:pPr>
        <w:keepNext/>
        <w:keepLines/>
        <w:widowControl/>
        <w:spacing w:line="620" w:lineRule="exact"/>
        <w:jc w:val="center"/>
        <w:rPr>
          <w:rFonts w:ascii="Cambria" w:hAnsi="Cambria"/>
          <w:b/>
          <w:bCs/>
          <w:kern w:val="0"/>
          <w:sz w:val="36"/>
          <w:szCs w:val="36"/>
          <w:lang w:val="zh-CN"/>
        </w:rPr>
      </w:pPr>
      <w:r>
        <w:rPr>
          <w:rFonts w:hint="eastAsia" w:ascii="Cambria" w:hAnsi="Cambria"/>
          <w:b/>
          <w:bCs/>
          <w:kern w:val="0"/>
          <w:sz w:val="36"/>
          <w:szCs w:val="36"/>
          <w:lang w:val="zh-CN"/>
        </w:rPr>
        <w:t>目</w:t>
      </w:r>
      <w:r>
        <w:rPr>
          <w:rFonts w:ascii="Cambria" w:hAnsi="Cambria"/>
          <w:b/>
          <w:bCs/>
          <w:kern w:val="0"/>
          <w:sz w:val="36"/>
          <w:szCs w:val="36"/>
          <w:lang w:val="zh-CN"/>
        </w:rPr>
        <w:t xml:space="preserve"> </w:t>
      </w:r>
      <w:r>
        <w:rPr>
          <w:rFonts w:hint="eastAsia" w:ascii="Cambria" w:hAnsi="Cambria"/>
          <w:b/>
          <w:bCs/>
          <w:kern w:val="0"/>
          <w:sz w:val="36"/>
          <w:szCs w:val="36"/>
          <w:lang w:val="zh-CN"/>
        </w:rPr>
        <w:t>录</w:t>
      </w:r>
    </w:p>
    <w:p>
      <w:pPr>
        <w:keepNext/>
        <w:keepLines/>
        <w:widowControl/>
        <w:spacing w:line="620" w:lineRule="exact"/>
        <w:jc w:val="center"/>
        <w:rPr>
          <w:rFonts w:ascii="Cambria" w:hAnsi="Cambria"/>
          <w:b/>
          <w:bCs/>
          <w:kern w:val="0"/>
          <w:sz w:val="36"/>
          <w:szCs w:val="36"/>
          <w:lang w:val="zh-CN"/>
        </w:rPr>
      </w:pP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fldChar w:fldCharType="begin"/>
      </w:r>
      <w:r>
        <w:rPr>
          <w:rFonts w:hint="eastAsia" w:ascii="仿宋_GB2312" w:hAnsi="Calibri" w:eastAsia="仿宋_GB2312"/>
          <w:sz w:val="28"/>
          <w:szCs w:val="28"/>
        </w:rPr>
        <w:instrText xml:space="preserve"> TOC \o "1-3" \h \z \u </w:instrText>
      </w:r>
      <w:r>
        <w:rPr>
          <w:rFonts w:hint="eastAsia" w:ascii="仿宋_GB2312" w:hAnsi="Calibri" w:eastAsia="仿宋_GB2312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"_Toc448311255"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一、主要任务与关键问题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fldChar w:fldCharType="begin"/>
      </w:r>
      <w:r>
        <w:instrText xml:space="preserve"> HYPERLINK \l "_Toc448311256"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二、研究目标与</w:t>
      </w:r>
      <w:r>
        <w:rPr>
          <w:rFonts w:hint="eastAsia" w:ascii="仿宋_GB2312" w:hAnsi="Calibri" w:eastAsia="仿宋_GB2312"/>
          <w:sz w:val="28"/>
          <w:szCs w:val="28"/>
          <w:u w:val="single"/>
          <w:lang w:val="en-US" w:eastAsia="zh-CN"/>
        </w:rPr>
        <w:t>研究方法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fldChar w:fldCharType="begin"/>
      </w:r>
      <w:r>
        <w:instrText xml:space="preserve"> HYPERLINK \l "_Toc448311257"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三、研究基础与工作条件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fldChar w:fldCharType="begin"/>
      </w:r>
      <w:r>
        <w:instrText xml:space="preserve"> HYPERLINK \l "_Toc448311258"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四、项目组织实施方案</w:t>
      </w:r>
      <w:r>
        <w:rPr>
          <w:rFonts w:hint="eastAsia" w:ascii="仿宋_GB2312" w:hAnsi="Calibri" w:eastAsia="仿宋_GB2312"/>
          <w:sz w:val="28"/>
          <w:szCs w:val="28"/>
          <w:u w:val="single"/>
          <w:lang w:val="en-US" w:eastAsia="zh-CN"/>
        </w:rPr>
        <w:t>与保障措施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fldChar w:fldCharType="begin"/>
      </w:r>
      <w:r>
        <w:instrText xml:space="preserve"> HYPERLINK \l "_Toc448311259"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五、主要产出及考核指标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fldChar w:fldCharType="begin"/>
      </w:r>
      <w:r>
        <w:instrText xml:space="preserve"> HYPERLINK \l "_Toc448311260"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六、经费预算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fldChar w:fldCharType="begin"/>
      </w:r>
      <w:r>
        <w:instrText xml:space="preserve"> HYPERLINK \l "_Toc448311261"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七、项目参加人员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tabs>
          <w:tab w:val="right" w:leader="dot" w:pos="8296"/>
        </w:tabs>
        <w:spacing w:line="620" w:lineRule="exact"/>
        <w:jc w:val="center"/>
        <w:rPr>
          <w:rFonts w:ascii="仿宋_GB2312" w:hAnsi="Calibri" w:eastAsia="仿宋_GB2312"/>
          <w:sz w:val="28"/>
          <w:szCs w:val="28"/>
        </w:rPr>
      </w:pPr>
      <w:r>
        <w:fldChar w:fldCharType="begin"/>
      </w:r>
      <w:r>
        <w:instrText xml:space="preserve"> HYPERLINK \l "_Toc448311262" </w:instrText>
      </w:r>
      <w:r>
        <w:fldChar w:fldCharType="separate"/>
      </w:r>
      <w:r>
        <w:rPr>
          <w:rFonts w:hint="eastAsia" w:ascii="仿宋_GB2312" w:hAnsi="Calibri" w:eastAsia="仿宋_GB2312"/>
          <w:sz w:val="28"/>
          <w:szCs w:val="28"/>
          <w:u w:val="single"/>
        </w:rPr>
        <w:t>八、其它需要说明的问题</w:t>
      </w:r>
      <w:r>
        <w:rPr>
          <w:rFonts w:hint="eastAsia" w:ascii="仿宋_GB2312" w:hAnsi="Calibri" w:eastAsia="仿宋_GB2312"/>
          <w:sz w:val="28"/>
          <w:szCs w:val="28"/>
        </w:rPr>
        <w:tab/>
      </w:r>
      <w:r>
        <w:rPr>
          <w:rFonts w:ascii="仿宋_GB2312" w:hAnsi="Calibri" w:eastAsia="仿宋_GB2312"/>
          <w:sz w:val="28"/>
          <w:szCs w:val="28"/>
        </w:rPr>
        <w:fldChar w:fldCharType="end"/>
      </w:r>
    </w:p>
    <w:p>
      <w:pPr>
        <w:spacing w:line="620" w:lineRule="exact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fldChar w:fldCharType="end"/>
      </w:r>
    </w:p>
    <w:p>
      <w:pPr>
        <w:widowControl/>
        <w:spacing w:line="620" w:lineRule="exact"/>
        <w:ind w:firstLine="560" w:firstLineChars="200"/>
        <w:rPr>
          <w:rFonts w:ascii="Calibri" w:hAnsi="Calibri"/>
          <w:b/>
          <w:bCs/>
          <w:kern w:val="44"/>
          <w:sz w:val="32"/>
          <w:szCs w:val="44"/>
        </w:rPr>
      </w:pPr>
      <w:r>
        <w:rPr>
          <w:rFonts w:ascii="Calibri" w:hAnsi="Calibri"/>
          <w:sz w:val="28"/>
          <w:szCs w:val="28"/>
        </w:rPr>
        <w:br w:type="page"/>
      </w:r>
    </w:p>
    <w:p>
      <w:pPr>
        <w:keepNext/>
        <w:keepLines/>
        <w:spacing w:before="340" w:after="330" w:line="620" w:lineRule="exact"/>
        <w:jc w:val="left"/>
        <w:outlineLvl w:val="0"/>
        <w:rPr>
          <w:rFonts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0" w:name="_Toc448311255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一、主要任务与关键问题</w:t>
      </w:r>
      <w:bookmarkEnd w:id="0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en-US" w:eastAsia="zh-CN"/>
        </w:rPr>
      </w:pPr>
      <w:bookmarkStart w:id="1" w:name="_Toc448311256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二、研究目标与</w:t>
      </w:r>
      <w:bookmarkEnd w:id="1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en-US" w:eastAsia="zh-CN"/>
        </w:rPr>
        <w:t>研究方法</w:t>
      </w:r>
    </w:p>
    <w:p>
      <w:pPr>
        <w:pStyle w:val="2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阐述项目研究目标、技术路线、技术方法。</w:t>
      </w:r>
      <w:bookmarkStart w:id="8" w:name="_GoBack"/>
      <w:bookmarkEnd w:id="8"/>
    </w:p>
    <w:p>
      <w:pPr>
        <w:keepNext/>
        <w:keepLines/>
        <w:spacing w:before="340" w:after="330" w:line="620" w:lineRule="exact"/>
        <w:jc w:val="left"/>
        <w:outlineLvl w:val="0"/>
        <w:rPr>
          <w:rFonts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2" w:name="_Toc448311257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三、研究基础与工作条件</w:t>
      </w:r>
      <w:bookmarkEnd w:id="2"/>
    </w:p>
    <w:p>
      <w:pPr>
        <w:keepNext/>
        <w:keepLines/>
        <w:spacing w:before="340" w:after="330" w:line="620" w:lineRule="exact"/>
        <w:jc w:val="left"/>
        <w:outlineLvl w:val="0"/>
        <w:rPr>
          <w:rFonts w:hint="default" w:ascii="仿宋_GB2312" w:hAnsi="Calibri" w:eastAsia="仿宋_GB2312"/>
          <w:b/>
          <w:bCs/>
          <w:kern w:val="44"/>
          <w:sz w:val="32"/>
          <w:szCs w:val="44"/>
          <w:lang w:val="en-US" w:eastAsia="zh-CN"/>
        </w:rPr>
      </w:pPr>
      <w:bookmarkStart w:id="3" w:name="_Toc448311258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四、项目组织实施方案</w:t>
      </w:r>
      <w:bookmarkEnd w:id="3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en-US" w:eastAsia="zh-CN"/>
        </w:rPr>
        <w:t>与保障措施</w:t>
      </w:r>
    </w:p>
    <w:p>
      <w:pPr>
        <w:keepNext/>
        <w:keepLines/>
        <w:spacing w:before="340" w:after="330" w:line="620" w:lineRule="exact"/>
        <w:jc w:val="left"/>
        <w:outlineLvl w:val="0"/>
        <w:rPr>
          <w:rFonts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4" w:name="_Toc448311259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五、主要产出及考核指标</w:t>
      </w:r>
      <w:bookmarkEnd w:id="4"/>
    </w:p>
    <w:p>
      <w:pPr>
        <w:keepNext/>
        <w:keepLines/>
        <w:spacing w:before="340" w:after="330" w:line="620" w:lineRule="exact"/>
        <w:jc w:val="left"/>
        <w:outlineLvl w:val="0"/>
        <w:rPr>
          <w:rFonts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5" w:name="_Toc448311260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六、经费预算</w:t>
      </w:r>
      <w:bookmarkEnd w:id="5"/>
    </w:p>
    <w:p>
      <w:pPr>
        <w:keepNext/>
        <w:keepLines/>
        <w:spacing w:before="340" w:after="330" w:line="620" w:lineRule="exact"/>
        <w:jc w:val="left"/>
        <w:outlineLvl w:val="0"/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6" w:name="_Toc448311261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七、项目参加人员</w:t>
      </w:r>
      <w:bookmarkEnd w:id="6"/>
    </w:p>
    <w:p>
      <w:pPr>
        <w:pStyle w:val="2"/>
        <w:outlineLvl w:val="9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以表格形式，简要说明项目负责人和其他团队成员有关情况，包括职称、资格证书、相关项目经历等。</w:t>
      </w:r>
    </w:p>
    <w:p>
      <w:pPr>
        <w:keepNext/>
        <w:keepLines/>
        <w:spacing w:before="340" w:after="330" w:line="620" w:lineRule="exact"/>
        <w:jc w:val="left"/>
        <w:outlineLvl w:val="0"/>
        <w:rPr>
          <w:rFonts w:ascii="仿宋_GB2312" w:hAnsi="Calibri" w:eastAsia="仿宋_GB2312"/>
          <w:b/>
          <w:bCs/>
          <w:kern w:val="44"/>
          <w:sz w:val="32"/>
          <w:szCs w:val="44"/>
          <w:lang w:val="zh-CN"/>
        </w:rPr>
      </w:pPr>
      <w:bookmarkStart w:id="7" w:name="_Toc448311262"/>
      <w:r>
        <w:rPr>
          <w:rFonts w:hint="eastAsia" w:ascii="仿宋_GB2312" w:hAnsi="Calibri" w:eastAsia="仿宋_GB2312"/>
          <w:b/>
          <w:bCs/>
          <w:kern w:val="44"/>
          <w:sz w:val="32"/>
          <w:szCs w:val="44"/>
          <w:lang w:val="zh-CN"/>
        </w:rPr>
        <w:t>八、其它需要说明的问题</w:t>
      </w:r>
      <w:bookmarkEnd w:id="7"/>
    </w:p>
    <w:p>
      <w:pPr>
        <w:spacing w:line="620" w:lineRule="exact"/>
        <w:jc w:val="center"/>
        <w:rPr>
          <w:rFonts w:ascii="Calibri" w:hAnsi="Calibri"/>
          <w:lang w:val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5"/>
    <w:rsid w:val="00025080"/>
    <w:rsid w:val="000A2A9A"/>
    <w:rsid w:val="000D0E8A"/>
    <w:rsid w:val="001F03C1"/>
    <w:rsid w:val="00441232"/>
    <w:rsid w:val="005D1805"/>
    <w:rsid w:val="0061224F"/>
    <w:rsid w:val="0080641D"/>
    <w:rsid w:val="009B3DC0"/>
    <w:rsid w:val="00A21C4F"/>
    <w:rsid w:val="00A30717"/>
    <w:rsid w:val="00B06B25"/>
    <w:rsid w:val="00B2226D"/>
    <w:rsid w:val="00D17E75"/>
    <w:rsid w:val="00D40162"/>
    <w:rsid w:val="00DF2CA0"/>
    <w:rsid w:val="00FF1012"/>
    <w:rsid w:val="02D06769"/>
    <w:rsid w:val="06710F93"/>
    <w:rsid w:val="27DC560C"/>
    <w:rsid w:val="29C930BB"/>
    <w:rsid w:val="2F6A20A1"/>
    <w:rsid w:val="49D430A0"/>
    <w:rsid w:val="4FCE397C"/>
    <w:rsid w:val="5D820275"/>
    <w:rsid w:val="6C3A4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hAnsi="Calibri" w:cs="宋体"/>
      <w:bCs/>
      <w:kern w:val="0"/>
      <w:sz w:val="28"/>
      <w:szCs w:val="28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2020-04-10T06:59:00Z</dcterms:created>
  <dc:creator>jason</dc:creator>
  <cp:lastModifiedBy>徐文新</cp:lastModifiedBy>
  <dcterms:modified xsi:type="dcterms:W3CDTF">2022-01-27T02:01:34Z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6B42E062BD2F440E93D193D526D960EF</vt:lpwstr>
  </property>
</Properties>
</file>